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8A" w:rsidRPr="006C148A" w:rsidRDefault="006C148A" w:rsidP="006C148A">
      <w:pPr>
        <w:pStyle w:val="NormalWeb"/>
        <w:bidi/>
        <w:spacing w:line="360" w:lineRule="auto"/>
      </w:pPr>
      <w:r w:rsidRPr="006C148A">
        <w:rPr>
          <w:color w:val="000000"/>
          <w:rtl/>
        </w:rPr>
        <w:t xml:space="preserve">شاركت جامعة محمد خيضر بسكرة بوفد متكون من ثلاثة نوادي علمية نادي </w:t>
      </w:r>
      <w:r w:rsidRPr="006C148A">
        <w:rPr>
          <w:color w:val="000000"/>
        </w:rPr>
        <w:t>Rensol</w:t>
      </w:r>
      <w:r w:rsidRPr="006C148A">
        <w:rPr>
          <w:color w:val="000000"/>
          <w:rtl/>
        </w:rPr>
        <w:t xml:space="preserve"> للطاقات المتجددة و نادي الجزري لعلوم الميكانيكا و الهندسة من كلية العلوم و التكنولوجيا و نادي أكسجين من كلية العلوم الدقيقة و علوم الطبيعة و الحياة تحت إشراف مسؤول الوفد د.</w:t>
      </w:r>
      <w:r w:rsidRPr="006C148A">
        <w:rPr>
          <w:b/>
          <w:bCs/>
          <w:color w:val="000000"/>
          <w:rtl/>
        </w:rPr>
        <w:t>كمال أواس</w:t>
      </w:r>
      <w:r w:rsidRPr="006C148A">
        <w:rPr>
          <w:color w:val="000000"/>
          <w:rtl/>
        </w:rPr>
        <w:t xml:space="preserve"> نائب عميد كلية العلوم و التكنولوجيا المكلف بالمسائل المرتبطة بالطلبة. حيث إفتك نادي الجزري المرتبة </w:t>
      </w:r>
      <w:r w:rsidRPr="006C148A">
        <w:rPr>
          <w:rFonts w:hint="cs"/>
          <w:color w:val="000000"/>
          <w:rtl/>
        </w:rPr>
        <w:t>الأولى</w:t>
      </w:r>
      <w:r w:rsidRPr="006C148A">
        <w:rPr>
          <w:color w:val="000000"/>
          <w:rtl/>
        </w:rPr>
        <w:t xml:space="preserve"> من بين 46 نادي مشارك يمثل</w:t>
      </w:r>
      <w:r w:rsidRPr="006C148A">
        <w:rPr>
          <w:rStyle w:val="lev"/>
          <w:color w:val="333399"/>
          <w:rtl/>
        </w:rPr>
        <w:t xml:space="preserve"> 25 جامعة</w:t>
      </w:r>
      <w:r w:rsidRPr="006C148A">
        <w:rPr>
          <w:color w:val="000000"/>
          <w:rtl/>
        </w:rPr>
        <w:t xml:space="preserve"> من مختلف أرجاء الوطن،لأحسن مشروع من إنجاز و تقديم طالب الدكتوراه واعر عباس و تأطير الدكتور كمال أواس.</w:t>
      </w:r>
      <w:r w:rsidRPr="006C148A">
        <w:rPr>
          <w:rtl/>
        </w:rPr>
        <w:br/>
      </w:r>
      <w:r w:rsidRPr="006C148A">
        <w:rPr>
          <w:color w:val="000000"/>
          <w:rtl/>
        </w:rPr>
        <w:t>الجائزة الممنوحة للفائز الأول تتمثل في بعثة تكوينية لمدة 10أيام بفرنسا،حاسوب محمول و درع المرتبة الأولى للنادي.</w:t>
      </w:r>
      <w:r w:rsidRPr="006C148A">
        <w:rPr>
          <w:rtl/>
        </w:rPr>
        <w:br/>
      </w:r>
      <w:r w:rsidRPr="006C148A">
        <w:rPr>
          <w:color w:val="000000"/>
          <w:rtl/>
        </w:rPr>
        <w:t xml:space="preserve">فعاليات الملتقى كانت تحت إشراف وزير التعليم العالي و البحث العلمي ،إختيار أحسن المشاريع كان من طرف لجنة مختصة على مرحلتين،الأولى </w:t>
      </w:r>
      <w:r w:rsidRPr="006C148A">
        <w:rPr>
          <w:rFonts w:hint="cs"/>
          <w:color w:val="000000"/>
          <w:rtl/>
        </w:rPr>
        <w:t>اختيار</w:t>
      </w:r>
      <w:r w:rsidRPr="006C148A">
        <w:rPr>
          <w:color w:val="000000"/>
          <w:rtl/>
        </w:rPr>
        <w:t xml:space="preserve"> 10 أفضل مشاريع حيث ظفر نادي </w:t>
      </w:r>
      <w:r w:rsidRPr="006C148A">
        <w:rPr>
          <w:color w:val="000000"/>
        </w:rPr>
        <w:t>Rensol</w:t>
      </w:r>
      <w:r w:rsidRPr="006C148A">
        <w:rPr>
          <w:color w:val="000000"/>
          <w:rtl/>
        </w:rPr>
        <w:t xml:space="preserve"> للطاقات المتجددة بمرتبة بين 10 أفضل مشاريع و المرحلة الثانية لأفضل ثلاث مشاريع على الترتيب التالي :</w:t>
      </w:r>
      <w:r w:rsidRPr="006C148A">
        <w:rPr>
          <w:rtl/>
        </w:rPr>
        <w:br/>
      </w:r>
      <w:r w:rsidRPr="006C148A">
        <w:rPr>
          <w:color w:val="000000"/>
          <w:rtl/>
        </w:rPr>
        <w:t xml:space="preserve">المرتبة </w:t>
      </w:r>
      <w:r w:rsidRPr="006C148A">
        <w:rPr>
          <w:rFonts w:hint="cs"/>
          <w:color w:val="000000"/>
          <w:rtl/>
        </w:rPr>
        <w:t>الأولى</w:t>
      </w:r>
      <w:r w:rsidRPr="006C148A">
        <w:rPr>
          <w:color w:val="000000"/>
          <w:rtl/>
        </w:rPr>
        <w:t xml:space="preserve"> لنادي الجزري بمشروع وحدة ذكية لجمع وتقطيع القارورات البلاستيكية</w:t>
      </w:r>
      <w:r>
        <w:rPr>
          <w:rFonts w:hint="cs"/>
          <w:color w:val="000000"/>
          <w:rtl/>
        </w:rPr>
        <w:t xml:space="preserve"> </w:t>
      </w:r>
      <w:r w:rsidRPr="006C148A">
        <w:rPr>
          <w:color w:val="000000"/>
          <w:rtl/>
        </w:rPr>
        <w:t>مزودة بتقنية الذكاء الاصطناعي.</w:t>
      </w:r>
      <w:r w:rsidRPr="006C148A">
        <w:rPr>
          <w:rtl/>
        </w:rPr>
        <w:br/>
      </w:r>
      <w:r w:rsidRPr="006C148A">
        <w:rPr>
          <w:color w:val="000000"/>
          <w:rtl/>
        </w:rPr>
        <w:t xml:space="preserve">المرتبة الثانية لنادي </w:t>
      </w:r>
      <w:r w:rsidRPr="006C148A">
        <w:rPr>
          <w:color w:val="000000"/>
        </w:rPr>
        <w:t>Leaders tech</w:t>
      </w:r>
      <w:r w:rsidRPr="006C148A">
        <w:rPr>
          <w:color w:val="000000"/>
          <w:rtl/>
        </w:rPr>
        <w:t xml:space="preserve"> من جامعة العربي بن مهيدي أم البواقي.</w:t>
      </w:r>
      <w:r w:rsidRPr="006C148A">
        <w:rPr>
          <w:rtl/>
        </w:rPr>
        <w:br/>
      </w:r>
      <w:r w:rsidRPr="006C148A">
        <w:rPr>
          <w:color w:val="000000"/>
          <w:rtl/>
        </w:rPr>
        <w:t xml:space="preserve">المرتبة الثالثة لنادي </w:t>
      </w:r>
      <w:r w:rsidRPr="006C148A">
        <w:rPr>
          <w:color w:val="000000"/>
        </w:rPr>
        <w:t>HTIC</w:t>
      </w:r>
      <w:r w:rsidRPr="006C148A">
        <w:rPr>
          <w:color w:val="000000"/>
          <w:rtl/>
        </w:rPr>
        <w:t xml:space="preserve"> من جامعة باجي مختار عنابة.</w:t>
      </w:r>
    </w:p>
    <w:p w:rsidR="006C148A" w:rsidRPr="006C148A" w:rsidRDefault="006C148A" w:rsidP="006C148A">
      <w:pPr>
        <w:pStyle w:val="NormalWeb"/>
        <w:bidi/>
        <w:spacing w:line="360" w:lineRule="auto"/>
        <w:rPr>
          <w:rtl/>
        </w:rPr>
      </w:pPr>
      <w:r w:rsidRPr="006C148A">
        <w:rPr>
          <w:color w:val="000000"/>
          <w:rtl/>
        </w:rPr>
        <w:t>  كما تحصلت جامعة طاهري محمد لولاية بشار على جائزة أحسن جناح لنادي أنا أطور.</w:t>
      </w:r>
      <w:r w:rsidRPr="006C148A">
        <w:rPr>
          <w:rtl/>
        </w:rPr>
        <w:br/>
      </w:r>
      <w:r w:rsidRPr="006C148A">
        <w:rPr>
          <w:color w:val="000000"/>
          <w:rtl/>
        </w:rPr>
        <w:t xml:space="preserve">حيث نال مشروع </w:t>
      </w:r>
      <w:r w:rsidRPr="006C148A">
        <w:rPr>
          <w:rStyle w:val="lev"/>
          <w:color w:val="333399"/>
          <w:rtl/>
        </w:rPr>
        <w:t>نادي الجزري</w:t>
      </w:r>
      <w:r w:rsidRPr="006C148A">
        <w:rPr>
          <w:color w:val="333399"/>
          <w:rtl/>
        </w:rPr>
        <w:t xml:space="preserve"> </w:t>
      </w:r>
      <w:r w:rsidRPr="006C148A">
        <w:rPr>
          <w:color w:val="000000"/>
          <w:rtl/>
        </w:rPr>
        <w:t>و المتمثل في وحدة ذكية لجمع و تقطيع القارورات البلاستيكية مزودة بتقنية الذكاء الاصطناعي إعجاب و تشجيع كبير من طرف ممثل وزير التعليم العالي و البحث العلمي و الوفد المرافق له كذلك من طرف مدير جامعة العربي بن مهيدي أم البواقي الاستاذ الدكتور ديبي زهير و السيد الوالي و الإطارات المرافقة كما نال إشادة واسعة من طرف كل الحضور و اللجنة العلمية التي أقرت بأهمية المشروع و إنخراطه في السياق العام و التوجه الحكومي نحو إنشاء المؤسسات الناشئة و تجسيد إقتصاد المعرفة</w:t>
      </w:r>
    </w:p>
    <w:p w:rsidR="006C148A" w:rsidRDefault="006C148A" w:rsidP="006C148A">
      <w:pPr>
        <w:pStyle w:val="NormalWeb"/>
        <w:jc w:val="center"/>
        <w:rPr>
          <w:rtl/>
        </w:rPr>
      </w:pPr>
      <w:r>
        <w:t> </w:t>
      </w:r>
    </w:p>
    <w:p w:rsidR="00281DD9" w:rsidRDefault="00281DD9" w:rsidP="006C148A">
      <w:pPr>
        <w:ind w:right="-1417"/>
      </w:pPr>
    </w:p>
    <w:sectPr w:rsidR="00281DD9" w:rsidSect="0028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48A"/>
    <w:rsid w:val="00281DD9"/>
    <w:rsid w:val="006C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C14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2022-06-09T13:38:00Z</dcterms:created>
  <dcterms:modified xsi:type="dcterms:W3CDTF">2022-06-09T13:43:00Z</dcterms:modified>
</cp:coreProperties>
</file>